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2391E" w14:textId="151DE3D4" w:rsidR="007E279E" w:rsidRPr="00A7072B" w:rsidRDefault="007E279E" w:rsidP="005B2D6A">
      <w:pPr>
        <w:widowControl w:val="0"/>
        <w:pBdr>
          <w:top w:val="nil"/>
          <w:left w:val="nil"/>
          <w:bottom w:val="nil"/>
          <w:right w:val="nil"/>
          <w:between w:val="nil"/>
        </w:pBdr>
        <w:spacing w:after="0" w:line="276" w:lineRule="auto"/>
        <w:rPr>
          <w:rFonts w:ascii="Helvetica" w:eastAsia="Arial" w:hAnsi="Helvetica" w:cs="Helvetica"/>
          <w:b/>
          <w:color w:val="17365F"/>
          <w:sz w:val="88"/>
          <w:szCs w:val="88"/>
          <w:lang w:eastAsia="nl-NL"/>
        </w:rPr>
      </w:pPr>
      <w:r w:rsidRPr="00A7072B">
        <w:rPr>
          <w:rFonts w:ascii="Helvetica" w:eastAsia="Arial" w:hAnsi="Helvetica" w:cs="Helvetica"/>
          <w:b/>
          <w:color w:val="17365F"/>
          <w:sz w:val="88"/>
          <w:szCs w:val="88"/>
          <w:lang w:eastAsia="nl-NL"/>
        </w:rPr>
        <w:t>Machtigingsformulier</w:t>
      </w:r>
    </w:p>
    <w:p w14:paraId="7FBBAA2F" w14:textId="52C10562" w:rsidR="007E279E" w:rsidRDefault="007E279E" w:rsidP="007E279E">
      <w:pPr>
        <w:widowControl w:val="0"/>
        <w:pBdr>
          <w:top w:val="nil"/>
          <w:left w:val="nil"/>
          <w:bottom w:val="nil"/>
          <w:right w:val="nil"/>
          <w:between w:val="nil"/>
        </w:pBdr>
        <w:spacing w:after="0" w:line="276" w:lineRule="auto"/>
        <w:rPr>
          <w:rFonts w:ascii="Helvetica" w:eastAsia="Arial" w:hAnsi="Helvetica" w:cs="Helvetica"/>
          <w:lang w:eastAsia="nl-NL"/>
        </w:rPr>
      </w:pPr>
    </w:p>
    <w:p w14:paraId="0E324932" w14:textId="02F40ED3" w:rsidR="007E279E" w:rsidRPr="007E279E" w:rsidRDefault="007E279E" w:rsidP="007E279E">
      <w:pPr>
        <w:widowControl w:val="0"/>
        <w:pBdr>
          <w:top w:val="nil"/>
          <w:left w:val="nil"/>
          <w:bottom w:val="nil"/>
          <w:right w:val="nil"/>
          <w:between w:val="nil"/>
        </w:pBdr>
        <w:spacing w:after="0" w:line="276" w:lineRule="auto"/>
        <w:rPr>
          <w:rFonts w:ascii="Helvetica" w:eastAsia="Arial" w:hAnsi="Helvetica" w:cs="Helvetica"/>
          <w:b/>
          <w:color w:val="639F63"/>
          <w:lang w:eastAsia="nl-NL"/>
        </w:rPr>
      </w:pPr>
      <w:r w:rsidRPr="007E279E">
        <w:rPr>
          <w:rFonts w:ascii="Helvetica" w:eastAsia="Arial" w:hAnsi="Helvetica" w:cs="Helvetica"/>
          <w:lang w:eastAsia="nl-NL"/>
        </w:rPr>
        <w:t>U machtigt SolutioJuridica B.V. (</w:t>
      </w:r>
      <w:r w:rsidR="006847C2">
        <w:rPr>
          <w:rFonts w:ascii="Helvetica" w:eastAsia="Arial" w:hAnsi="Helvetica" w:cs="Helvetica"/>
          <w:lang w:eastAsia="nl-NL"/>
        </w:rPr>
        <w:t>bkrverwijderen</w:t>
      </w:r>
      <w:r w:rsidRPr="007E279E">
        <w:rPr>
          <w:rFonts w:ascii="Helvetica" w:eastAsia="Arial" w:hAnsi="Helvetica" w:cs="Helvetica"/>
          <w:lang w:eastAsia="nl-NL"/>
        </w:rPr>
        <w:t xml:space="preserve">.nl) om als juridische dienstverlener uw belangen  te behartigen door dit formulier in te vullen en te ondertekenen. Onze werkzaamheden bestaan uit  onderzoek naar de toedracht van uw registratie(s) en het kunnen bemiddelen tussen verwerkers  van uw persoonsgegevens, de daaraan gelieerde organisaties en u. </w:t>
      </w:r>
    </w:p>
    <w:p w14:paraId="49B9BAAB" w14:textId="33DE1A58" w:rsidR="007E279E" w:rsidRPr="007E279E" w:rsidRDefault="007E279E" w:rsidP="007E279E">
      <w:pPr>
        <w:spacing w:after="0" w:line="276" w:lineRule="auto"/>
        <w:jc w:val="both"/>
        <w:rPr>
          <w:rFonts w:ascii="Helvetica" w:eastAsia="Arial" w:hAnsi="Helvetica" w:cs="Helvetica"/>
          <w:lang w:eastAsia="nl-NL"/>
        </w:rPr>
      </w:pPr>
    </w:p>
    <w:p w14:paraId="1331448D" w14:textId="54252339" w:rsidR="007E279E" w:rsidRPr="007E279E" w:rsidRDefault="007E279E" w:rsidP="007E279E">
      <w:pPr>
        <w:widowControl w:val="0"/>
        <w:pBdr>
          <w:top w:val="nil"/>
          <w:left w:val="nil"/>
          <w:bottom w:val="nil"/>
          <w:right w:val="nil"/>
          <w:between w:val="nil"/>
        </w:pBdr>
        <w:spacing w:after="0" w:line="276" w:lineRule="auto"/>
        <w:jc w:val="both"/>
        <w:rPr>
          <w:rFonts w:ascii="Helvetica" w:eastAsia="Arial" w:hAnsi="Helvetica" w:cs="Helvetica"/>
          <w:color w:val="231F20"/>
          <w:lang w:eastAsia="nl-NL"/>
        </w:rPr>
      </w:pPr>
      <w:r w:rsidRPr="007E279E">
        <w:rPr>
          <w:rFonts w:ascii="Helvetica" w:eastAsia="Arial" w:hAnsi="Helvetica" w:cs="Helvetica"/>
          <w:color w:val="231F20"/>
          <w:lang w:eastAsia="nl-NL"/>
        </w:rPr>
        <w:t xml:space="preserve">Hieronder wordt verstaan: </w:t>
      </w:r>
    </w:p>
    <w:p w14:paraId="6D54520F" w14:textId="77777777" w:rsidR="0063278B" w:rsidRDefault="007E279E" w:rsidP="007E279E">
      <w:pPr>
        <w:pStyle w:val="Lijstalinea"/>
        <w:widowControl w:val="0"/>
        <w:numPr>
          <w:ilvl w:val="0"/>
          <w:numId w:val="4"/>
        </w:numPr>
        <w:pBdr>
          <w:top w:val="nil"/>
          <w:left w:val="nil"/>
          <w:bottom w:val="nil"/>
          <w:right w:val="nil"/>
          <w:between w:val="nil"/>
        </w:pBdr>
        <w:spacing w:after="0" w:line="276" w:lineRule="auto"/>
        <w:jc w:val="both"/>
        <w:rPr>
          <w:rFonts w:ascii="Helvetica" w:eastAsia="Arial" w:hAnsi="Helvetica" w:cs="Helvetica"/>
          <w:color w:val="231F20"/>
          <w:lang w:eastAsia="nl-NL"/>
        </w:rPr>
      </w:pPr>
      <w:r w:rsidRPr="007E279E">
        <w:rPr>
          <w:rFonts w:ascii="Helvetica" w:eastAsia="Arial" w:hAnsi="Helvetica" w:cs="Helvetica"/>
          <w:color w:val="231F20"/>
          <w:lang w:eastAsia="nl-NL"/>
        </w:rPr>
        <w:t>Inzage verkrijgen in overeenkomsten en kredietgegevens van dataverwerkers</w:t>
      </w:r>
    </w:p>
    <w:p w14:paraId="761CFD47" w14:textId="588DEE99" w:rsidR="0063278B" w:rsidRDefault="007E279E" w:rsidP="007E279E">
      <w:pPr>
        <w:pStyle w:val="Lijstalinea"/>
        <w:widowControl w:val="0"/>
        <w:numPr>
          <w:ilvl w:val="0"/>
          <w:numId w:val="4"/>
        </w:numPr>
        <w:pBdr>
          <w:top w:val="nil"/>
          <w:left w:val="nil"/>
          <w:bottom w:val="nil"/>
          <w:right w:val="nil"/>
          <w:between w:val="nil"/>
        </w:pBdr>
        <w:spacing w:after="0" w:line="276" w:lineRule="auto"/>
        <w:jc w:val="both"/>
        <w:rPr>
          <w:rFonts w:ascii="Helvetica" w:eastAsia="Arial" w:hAnsi="Helvetica" w:cs="Helvetica"/>
          <w:color w:val="231F20"/>
          <w:lang w:eastAsia="nl-NL"/>
        </w:rPr>
      </w:pPr>
      <w:r w:rsidRPr="007E279E">
        <w:rPr>
          <w:rFonts w:ascii="Helvetica" w:eastAsia="Arial" w:hAnsi="Helvetica" w:cs="Helvetica"/>
          <w:color w:val="231F20"/>
          <w:lang w:eastAsia="nl-NL"/>
        </w:rPr>
        <w:t>Het opvragen van uw gegevens bij incassobureaus en (gerechts)deurwaarders</w:t>
      </w:r>
    </w:p>
    <w:p w14:paraId="0618946A" w14:textId="181EF155" w:rsidR="007E279E" w:rsidRPr="007E279E" w:rsidRDefault="007E279E" w:rsidP="007E279E">
      <w:pPr>
        <w:pStyle w:val="Lijstalinea"/>
        <w:widowControl w:val="0"/>
        <w:numPr>
          <w:ilvl w:val="0"/>
          <w:numId w:val="4"/>
        </w:numPr>
        <w:pBdr>
          <w:top w:val="nil"/>
          <w:left w:val="nil"/>
          <w:bottom w:val="nil"/>
          <w:right w:val="nil"/>
          <w:between w:val="nil"/>
        </w:pBdr>
        <w:spacing w:after="0" w:line="276" w:lineRule="auto"/>
        <w:jc w:val="both"/>
        <w:rPr>
          <w:rFonts w:ascii="Helvetica" w:eastAsia="Arial" w:hAnsi="Helvetica" w:cs="Helvetica"/>
          <w:color w:val="231F20"/>
          <w:lang w:eastAsia="nl-NL"/>
        </w:rPr>
      </w:pPr>
      <w:r w:rsidRPr="007E279E">
        <w:rPr>
          <w:rFonts w:ascii="Helvetica" w:eastAsia="Arial" w:hAnsi="Helvetica" w:cs="Helvetica"/>
          <w:color w:val="231F20"/>
          <w:lang w:eastAsia="nl-NL"/>
        </w:rPr>
        <w:t xml:space="preserve">Het opvragen van uw registratiegegevens bij overige instanties </w:t>
      </w:r>
    </w:p>
    <w:p w14:paraId="5C101117" w14:textId="6E4B03CE" w:rsidR="007E279E" w:rsidRPr="007E279E" w:rsidRDefault="007E279E" w:rsidP="007E279E">
      <w:pPr>
        <w:pStyle w:val="Lijstalinea"/>
        <w:widowControl w:val="0"/>
        <w:numPr>
          <w:ilvl w:val="0"/>
          <w:numId w:val="4"/>
        </w:numPr>
        <w:pBdr>
          <w:top w:val="nil"/>
          <w:left w:val="nil"/>
          <w:bottom w:val="nil"/>
          <w:right w:val="nil"/>
          <w:between w:val="nil"/>
        </w:pBdr>
        <w:spacing w:before="306" w:after="0" w:line="276" w:lineRule="auto"/>
        <w:jc w:val="both"/>
        <w:rPr>
          <w:rFonts w:ascii="Helvetica" w:eastAsia="Arial" w:hAnsi="Helvetica" w:cs="Helvetica"/>
          <w:color w:val="231F20"/>
          <w:lang w:eastAsia="nl-NL"/>
        </w:rPr>
      </w:pPr>
      <w:r w:rsidRPr="007E279E">
        <w:rPr>
          <w:rFonts w:ascii="Helvetica" w:eastAsia="Arial" w:hAnsi="Helvetica" w:cs="Helvetica"/>
          <w:color w:val="231F20"/>
          <w:lang w:eastAsia="nl-NL"/>
        </w:rPr>
        <w:t xml:space="preserve">Namens u een verzoekschrift indienen bij de rechtbank of geschillenbeslechter en u  te vertegenwoordigen als gemachtigde </w:t>
      </w:r>
    </w:p>
    <w:p w14:paraId="6F6C80C2" w14:textId="3B6D7CEC" w:rsidR="007E279E" w:rsidRPr="007E279E" w:rsidRDefault="007E279E" w:rsidP="007E279E">
      <w:pPr>
        <w:widowControl w:val="0"/>
        <w:pBdr>
          <w:top w:val="nil"/>
          <w:left w:val="nil"/>
          <w:bottom w:val="nil"/>
          <w:right w:val="nil"/>
          <w:between w:val="nil"/>
        </w:pBdr>
        <w:spacing w:before="12" w:after="0" w:line="267" w:lineRule="auto"/>
        <w:ind w:left="1890" w:right="976" w:firstLine="11"/>
        <w:rPr>
          <w:rFonts w:ascii="Helvetica" w:eastAsia="Arial" w:hAnsi="Helvetica" w:cs="Helvetica"/>
          <w:color w:val="231F20"/>
          <w:lang w:eastAsia="nl-NL"/>
        </w:rPr>
      </w:pPr>
    </w:p>
    <w:p w14:paraId="309497C6" w14:textId="77777777" w:rsidR="007E279E" w:rsidRPr="00A7072B" w:rsidRDefault="007E279E" w:rsidP="007E279E">
      <w:pPr>
        <w:widowControl w:val="0"/>
        <w:numPr>
          <w:ilvl w:val="0"/>
          <w:numId w:val="1"/>
        </w:numPr>
        <w:pBdr>
          <w:top w:val="nil"/>
          <w:left w:val="nil"/>
          <w:bottom w:val="nil"/>
          <w:right w:val="nil"/>
          <w:between w:val="nil"/>
        </w:pBdr>
        <w:spacing w:before="12" w:after="0" w:line="267" w:lineRule="auto"/>
        <w:ind w:right="976"/>
        <w:contextualSpacing/>
        <w:rPr>
          <w:rFonts w:ascii="Helvetica" w:eastAsia="Arial" w:hAnsi="Helvetica" w:cs="Helvetica"/>
          <w:b/>
          <w:color w:val="17365F"/>
          <w:sz w:val="32"/>
          <w:szCs w:val="32"/>
          <w:lang w:eastAsia="nl-NL"/>
        </w:rPr>
      </w:pPr>
      <w:r w:rsidRPr="00A7072B">
        <w:rPr>
          <w:rFonts w:ascii="Helvetica" w:eastAsia="Arial" w:hAnsi="Helvetica" w:cs="Helvetica"/>
          <w:b/>
          <w:color w:val="17365F"/>
          <w:sz w:val="32"/>
          <w:szCs w:val="32"/>
          <w:lang w:eastAsia="nl-NL"/>
        </w:rPr>
        <w:t>Uw gegevens</w:t>
      </w:r>
    </w:p>
    <w:p w14:paraId="4F8F662A" w14:textId="591877D1" w:rsidR="007E279E" w:rsidRPr="007E279E" w:rsidRDefault="007E279E" w:rsidP="007E279E">
      <w:pPr>
        <w:widowControl w:val="0"/>
        <w:pBdr>
          <w:top w:val="nil"/>
          <w:left w:val="nil"/>
          <w:bottom w:val="nil"/>
          <w:right w:val="nil"/>
          <w:between w:val="nil"/>
        </w:pBdr>
        <w:spacing w:before="12" w:after="0" w:line="267" w:lineRule="auto"/>
        <w:ind w:left="11" w:right="976"/>
        <w:rPr>
          <w:rFonts w:ascii="Helvetica" w:eastAsia="Arial" w:hAnsi="Helvetica" w:cs="Helvetica"/>
          <w:color w:val="231F20"/>
          <w:lang w:eastAsia="nl-NL"/>
        </w:rPr>
      </w:pPr>
    </w:p>
    <w:p w14:paraId="4B4F2DED" w14:textId="77777777" w:rsidR="007E279E" w:rsidRPr="007E279E" w:rsidRDefault="007E279E" w:rsidP="007E279E">
      <w:pPr>
        <w:widowControl w:val="0"/>
        <w:pBdr>
          <w:top w:val="nil"/>
          <w:left w:val="nil"/>
          <w:bottom w:val="nil"/>
          <w:right w:val="nil"/>
          <w:between w:val="nil"/>
        </w:pBdr>
        <w:spacing w:before="12" w:after="0" w:line="267" w:lineRule="auto"/>
        <w:ind w:left="11" w:right="976"/>
        <w:rPr>
          <w:rFonts w:ascii="Helvetica" w:eastAsia="Arial" w:hAnsi="Helvetica" w:cs="Helvetica"/>
          <w:color w:val="231F20"/>
          <w:lang w:eastAsia="nl-NL"/>
        </w:rPr>
      </w:pPr>
      <w:r w:rsidRPr="007E279E">
        <w:rPr>
          <w:rFonts w:ascii="Helvetica" w:eastAsia="Arial" w:hAnsi="Helvetica" w:cs="Helvetica"/>
          <w:color w:val="231F20"/>
          <w:lang w:eastAsia="nl-NL"/>
        </w:rPr>
        <w:t xml:space="preserve">Achternaam </w:t>
      </w:r>
      <w:r w:rsidRPr="007E279E">
        <w:rPr>
          <w:rFonts w:ascii="Helvetica" w:eastAsia="Arial" w:hAnsi="Helvetica" w:cs="Helvetica"/>
          <w:color w:val="231F20"/>
          <w:lang w:eastAsia="nl-NL"/>
        </w:rPr>
        <w:tab/>
      </w:r>
      <w:r w:rsidRPr="007E279E">
        <w:rPr>
          <w:rFonts w:ascii="Helvetica" w:eastAsia="Arial" w:hAnsi="Helvetica" w:cs="Helvetica"/>
          <w:color w:val="231F20"/>
          <w:lang w:eastAsia="nl-NL"/>
        </w:rPr>
        <w:tab/>
      </w:r>
      <w:r w:rsidRPr="007E279E">
        <w:rPr>
          <w:rFonts w:ascii="Helvetica" w:eastAsia="Arial" w:hAnsi="Helvetica" w:cs="Helvetica"/>
          <w:color w:val="231F20"/>
          <w:lang w:eastAsia="nl-NL"/>
        </w:rPr>
        <w:tab/>
      </w:r>
      <w:r w:rsidRPr="007E279E">
        <w:rPr>
          <w:rFonts w:ascii="Helvetica" w:eastAsia="Arial" w:hAnsi="Helvetica" w:cs="Helvetica"/>
          <w:color w:val="231F20"/>
          <w:lang w:eastAsia="nl-NL"/>
        </w:rPr>
        <w:tab/>
      </w:r>
      <w:r w:rsidRPr="007E279E">
        <w:rPr>
          <w:rFonts w:ascii="Helvetica" w:eastAsia="Arial" w:hAnsi="Helvetica" w:cs="Helvetica"/>
          <w:color w:val="231F20"/>
          <w:lang w:eastAsia="nl-NL"/>
        </w:rPr>
        <w:tab/>
      </w:r>
      <w:r w:rsidRPr="007E279E">
        <w:rPr>
          <w:rFonts w:ascii="Helvetica" w:eastAsia="Arial" w:hAnsi="Helvetica" w:cs="Helvetica"/>
          <w:color w:val="231F20"/>
          <w:lang w:eastAsia="nl-NL"/>
        </w:rPr>
        <w:tab/>
        <w:t>Voorletters</w:t>
      </w:r>
    </w:p>
    <w:p w14:paraId="37A1C0AE" w14:textId="77777777" w:rsidR="007E279E" w:rsidRPr="007E279E" w:rsidRDefault="006847C2" w:rsidP="007E279E">
      <w:pPr>
        <w:widowControl w:val="0"/>
        <w:pBdr>
          <w:top w:val="nil"/>
          <w:left w:val="nil"/>
          <w:bottom w:val="nil"/>
          <w:right w:val="nil"/>
          <w:between w:val="nil"/>
        </w:pBdr>
        <w:tabs>
          <w:tab w:val="center" w:pos="4758"/>
        </w:tabs>
        <w:spacing w:before="12" w:after="0" w:line="267" w:lineRule="auto"/>
        <w:ind w:left="11" w:right="976"/>
        <w:contextualSpacing/>
        <w:rPr>
          <w:rFonts w:ascii="Helvetica" w:eastAsia="Arial" w:hAnsi="Helvetica" w:cs="Helvetica"/>
          <w:color w:val="231F20"/>
          <w:lang w:eastAsia="nl-NL"/>
        </w:rPr>
      </w:pPr>
      <w:sdt>
        <w:sdtPr>
          <w:rPr>
            <w:rFonts w:ascii="Helvetica" w:eastAsia="Arial" w:hAnsi="Helvetica" w:cs="Helvetica"/>
            <w:color w:val="231F20"/>
            <w:lang w:eastAsia="nl-NL"/>
          </w:rPr>
          <w:id w:val="947355677"/>
          <w:placeholder>
            <w:docPart w:val="F54FB6709ACB47B4B23C8F02CAB93002"/>
          </w:placeholder>
          <w:showingPlcHdr/>
        </w:sdtPr>
        <w:sdtEndPr/>
        <w:sdtContent>
          <w:r w:rsidR="007E279E" w:rsidRPr="007E279E">
            <w:rPr>
              <w:rFonts w:ascii="Helvetica" w:eastAsia="Arial" w:hAnsi="Helvetica" w:cs="Helvetica"/>
              <w:color w:val="808080"/>
              <w:lang w:eastAsia="nl-NL"/>
            </w:rPr>
            <w:t>Klik of tik om tekst in te voeren.</w:t>
          </w:r>
        </w:sdtContent>
      </w:sdt>
      <w:r w:rsidR="007E279E" w:rsidRPr="007E279E">
        <w:rPr>
          <w:rFonts w:ascii="Helvetica" w:eastAsia="Arial" w:hAnsi="Helvetica" w:cs="Helvetica"/>
          <w:color w:val="231F20"/>
          <w:lang w:eastAsia="nl-NL"/>
        </w:rPr>
        <w:tab/>
      </w:r>
      <w:r w:rsidR="007E279E" w:rsidRPr="007E279E">
        <w:rPr>
          <w:rFonts w:ascii="Helvetica" w:eastAsia="Arial" w:hAnsi="Helvetica" w:cs="Helvetica"/>
          <w:color w:val="231F20"/>
          <w:lang w:eastAsia="nl-NL"/>
        </w:rPr>
        <w:tab/>
      </w:r>
      <w:sdt>
        <w:sdtPr>
          <w:rPr>
            <w:rFonts w:ascii="Helvetica" w:eastAsia="Arial" w:hAnsi="Helvetica" w:cs="Helvetica"/>
            <w:color w:val="231F20"/>
            <w:lang w:eastAsia="nl-NL"/>
          </w:rPr>
          <w:id w:val="-2112346319"/>
          <w:placeholder>
            <w:docPart w:val="F54FB6709ACB47B4B23C8F02CAB93002"/>
          </w:placeholder>
          <w:showingPlcHdr/>
        </w:sdtPr>
        <w:sdtEndPr/>
        <w:sdtContent>
          <w:r w:rsidR="007E279E" w:rsidRPr="007E279E">
            <w:rPr>
              <w:rFonts w:ascii="Helvetica" w:eastAsia="Arial" w:hAnsi="Helvetica" w:cs="Helvetica"/>
              <w:color w:val="808080"/>
              <w:lang w:eastAsia="nl-NL"/>
            </w:rPr>
            <w:t>Klik of tik om tekst in te voeren.</w:t>
          </w:r>
        </w:sdtContent>
      </w:sdt>
    </w:p>
    <w:p w14:paraId="5369960C" w14:textId="77777777" w:rsidR="007E279E" w:rsidRPr="007E279E" w:rsidRDefault="007E279E" w:rsidP="007E279E">
      <w:pPr>
        <w:widowControl w:val="0"/>
        <w:pBdr>
          <w:top w:val="nil"/>
          <w:left w:val="nil"/>
          <w:bottom w:val="nil"/>
          <w:right w:val="nil"/>
          <w:between w:val="nil"/>
        </w:pBdr>
        <w:spacing w:before="12" w:after="0" w:line="267" w:lineRule="auto"/>
        <w:ind w:left="2261" w:right="976"/>
        <w:contextualSpacing/>
        <w:rPr>
          <w:rFonts w:ascii="Helvetica" w:eastAsia="Arial" w:hAnsi="Helvetica" w:cs="Helvetica"/>
          <w:color w:val="231F20"/>
          <w:lang w:eastAsia="nl-NL"/>
        </w:rPr>
      </w:pPr>
    </w:p>
    <w:p w14:paraId="14AE251A" w14:textId="77777777" w:rsidR="007E279E" w:rsidRPr="007E279E" w:rsidRDefault="007E279E" w:rsidP="007E279E">
      <w:pPr>
        <w:widowControl w:val="0"/>
        <w:pBdr>
          <w:top w:val="nil"/>
          <w:left w:val="nil"/>
          <w:bottom w:val="nil"/>
          <w:right w:val="nil"/>
          <w:between w:val="nil"/>
        </w:pBdr>
        <w:spacing w:before="12" w:after="0" w:line="267" w:lineRule="auto"/>
        <w:ind w:left="2261" w:right="976"/>
        <w:contextualSpacing/>
        <w:rPr>
          <w:rFonts w:ascii="Helvetica" w:eastAsia="Arial" w:hAnsi="Helvetica" w:cs="Helvetica"/>
          <w:color w:val="231F20"/>
          <w:lang w:eastAsia="nl-NL"/>
        </w:rPr>
      </w:pPr>
    </w:p>
    <w:p w14:paraId="77D208A5" w14:textId="54F3DB46" w:rsidR="007E279E" w:rsidRPr="007E279E" w:rsidRDefault="007E279E" w:rsidP="007E279E">
      <w:pPr>
        <w:widowControl w:val="0"/>
        <w:pBdr>
          <w:top w:val="nil"/>
          <w:left w:val="nil"/>
          <w:bottom w:val="nil"/>
          <w:right w:val="nil"/>
          <w:between w:val="nil"/>
        </w:pBdr>
        <w:spacing w:before="12" w:after="0" w:line="267" w:lineRule="auto"/>
        <w:ind w:left="11" w:right="976"/>
        <w:contextualSpacing/>
        <w:rPr>
          <w:rFonts w:ascii="Helvetica" w:eastAsia="Arial" w:hAnsi="Helvetica" w:cs="Helvetica"/>
          <w:color w:val="231F20"/>
          <w:lang w:eastAsia="nl-NL"/>
        </w:rPr>
      </w:pPr>
      <w:r w:rsidRPr="007E279E">
        <w:rPr>
          <w:rFonts w:ascii="Helvetica" w:eastAsia="Arial" w:hAnsi="Helvetica" w:cs="Helvetica"/>
          <w:color w:val="231F20"/>
          <w:lang w:eastAsia="nl-NL"/>
        </w:rPr>
        <w:t>Adres + huisnummer</w:t>
      </w:r>
    </w:p>
    <w:sdt>
      <w:sdtPr>
        <w:rPr>
          <w:rFonts w:ascii="Helvetica" w:eastAsia="Arial" w:hAnsi="Helvetica" w:cs="Helvetica"/>
          <w:color w:val="231F20"/>
          <w:lang w:eastAsia="nl-NL"/>
        </w:rPr>
        <w:id w:val="-1514138613"/>
        <w:placeholder>
          <w:docPart w:val="F54FB6709ACB47B4B23C8F02CAB93002"/>
        </w:placeholder>
        <w:showingPlcHdr/>
      </w:sdtPr>
      <w:sdtEndPr/>
      <w:sdtContent>
        <w:p w14:paraId="4FA2969B" w14:textId="77777777" w:rsidR="007E279E" w:rsidRPr="007E279E" w:rsidRDefault="007E279E" w:rsidP="007E279E">
          <w:pPr>
            <w:widowControl w:val="0"/>
            <w:pBdr>
              <w:top w:val="nil"/>
              <w:left w:val="nil"/>
              <w:bottom w:val="nil"/>
              <w:right w:val="nil"/>
              <w:between w:val="nil"/>
            </w:pBdr>
            <w:spacing w:before="12" w:after="0" w:line="267" w:lineRule="auto"/>
            <w:ind w:left="11" w:right="976"/>
            <w:contextualSpacing/>
            <w:rPr>
              <w:rFonts w:ascii="Helvetica" w:eastAsia="Arial" w:hAnsi="Helvetica" w:cs="Helvetica"/>
              <w:color w:val="231F20"/>
              <w:lang w:eastAsia="nl-NL"/>
            </w:rPr>
          </w:pPr>
          <w:r w:rsidRPr="007E279E">
            <w:rPr>
              <w:rFonts w:ascii="Helvetica" w:eastAsia="Arial" w:hAnsi="Helvetica" w:cs="Helvetica"/>
              <w:color w:val="808080"/>
              <w:lang w:eastAsia="nl-NL"/>
            </w:rPr>
            <w:t>Klik of tik om tekst in te voeren.</w:t>
          </w:r>
        </w:p>
      </w:sdtContent>
    </w:sdt>
    <w:p w14:paraId="2B788B1B" w14:textId="7D291657" w:rsidR="007E279E" w:rsidRPr="007E279E" w:rsidRDefault="007E279E" w:rsidP="007E279E">
      <w:pPr>
        <w:widowControl w:val="0"/>
        <w:pBdr>
          <w:top w:val="nil"/>
          <w:left w:val="nil"/>
          <w:bottom w:val="nil"/>
          <w:right w:val="nil"/>
          <w:between w:val="nil"/>
        </w:pBdr>
        <w:spacing w:before="12" w:after="0" w:line="267" w:lineRule="auto"/>
        <w:ind w:left="2261" w:right="976"/>
        <w:contextualSpacing/>
        <w:rPr>
          <w:rFonts w:ascii="Helvetica" w:eastAsia="Arial" w:hAnsi="Helvetica" w:cs="Helvetica"/>
          <w:color w:val="231F20"/>
          <w:lang w:eastAsia="nl-NL"/>
        </w:rPr>
      </w:pPr>
    </w:p>
    <w:p w14:paraId="4A7D59A2" w14:textId="77777777" w:rsidR="007E279E" w:rsidRPr="007E279E" w:rsidRDefault="007E279E" w:rsidP="007E279E">
      <w:pPr>
        <w:widowControl w:val="0"/>
        <w:pBdr>
          <w:top w:val="nil"/>
          <w:left w:val="nil"/>
          <w:bottom w:val="nil"/>
          <w:right w:val="nil"/>
          <w:between w:val="nil"/>
        </w:pBdr>
        <w:spacing w:before="12" w:after="0" w:line="267" w:lineRule="auto"/>
        <w:ind w:left="2261" w:right="976"/>
        <w:contextualSpacing/>
        <w:rPr>
          <w:rFonts w:ascii="Helvetica" w:eastAsia="Arial" w:hAnsi="Helvetica" w:cs="Helvetica"/>
          <w:color w:val="231F20"/>
          <w:lang w:eastAsia="nl-NL"/>
        </w:rPr>
      </w:pPr>
    </w:p>
    <w:p w14:paraId="45E478FD" w14:textId="05D28DDC" w:rsidR="007E279E" w:rsidRPr="007E279E" w:rsidRDefault="007E279E" w:rsidP="007E279E">
      <w:pPr>
        <w:widowControl w:val="0"/>
        <w:pBdr>
          <w:top w:val="nil"/>
          <w:left w:val="nil"/>
          <w:bottom w:val="nil"/>
          <w:right w:val="nil"/>
          <w:between w:val="nil"/>
        </w:pBdr>
        <w:spacing w:before="12" w:after="0" w:line="267" w:lineRule="auto"/>
        <w:ind w:left="11" w:right="976"/>
        <w:contextualSpacing/>
        <w:rPr>
          <w:rFonts w:ascii="Helvetica" w:eastAsia="Arial" w:hAnsi="Helvetica" w:cs="Helvetica"/>
          <w:color w:val="231F20"/>
          <w:lang w:eastAsia="nl-NL"/>
        </w:rPr>
      </w:pPr>
      <w:r w:rsidRPr="007E279E">
        <w:rPr>
          <w:rFonts w:ascii="Helvetica" w:eastAsia="Arial" w:hAnsi="Helvetica" w:cs="Helvetica"/>
          <w:color w:val="231F20"/>
          <w:lang w:eastAsia="nl-NL"/>
        </w:rPr>
        <w:t>Postcode</w:t>
      </w:r>
      <w:r w:rsidRPr="007E279E">
        <w:rPr>
          <w:rFonts w:ascii="Helvetica" w:eastAsia="Arial" w:hAnsi="Helvetica" w:cs="Helvetica"/>
          <w:color w:val="231F20"/>
          <w:lang w:eastAsia="nl-NL"/>
        </w:rPr>
        <w:tab/>
      </w:r>
      <w:r w:rsidRPr="007E279E">
        <w:rPr>
          <w:rFonts w:ascii="Helvetica" w:eastAsia="Arial" w:hAnsi="Helvetica" w:cs="Helvetica"/>
          <w:color w:val="231F20"/>
          <w:lang w:eastAsia="nl-NL"/>
        </w:rPr>
        <w:tab/>
      </w:r>
      <w:r w:rsidRPr="007E279E">
        <w:rPr>
          <w:rFonts w:ascii="Helvetica" w:eastAsia="Arial" w:hAnsi="Helvetica" w:cs="Helvetica"/>
          <w:color w:val="231F20"/>
          <w:lang w:eastAsia="nl-NL"/>
        </w:rPr>
        <w:tab/>
      </w:r>
      <w:r w:rsidRPr="007E279E">
        <w:rPr>
          <w:rFonts w:ascii="Helvetica" w:eastAsia="Arial" w:hAnsi="Helvetica" w:cs="Helvetica"/>
          <w:color w:val="231F20"/>
          <w:lang w:eastAsia="nl-NL"/>
        </w:rPr>
        <w:tab/>
      </w:r>
      <w:r w:rsidRPr="007E279E">
        <w:rPr>
          <w:rFonts w:ascii="Helvetica" w:eastAsia="Arial" w:hAnsi="Helvetica" w:cs="Helvetica"/>
          <w:color w:val="231F20"/>
          <w:lang w:eastAsia="nl-NL"/>
        </w:rPr>
        <w:tab/>
      </w:r>
      <w:r w:rsidRPr="007E279E">
        <w:rPr>
          <w:rFonts w:ascii="Helvetica" w:eastAsia="Arial" w:hAnsi="Helvetica" w:cs="Helvetica"/>
          <w:color w:val="231F20"/>
          <w:lang w:eastAsia="nl-NL"/>
        </w:rPr>
        <w:tab/>
        <w:t>Woonplaats</w:t>
      </w:r>
    </w:p>
    <w:p w14:paraId="69025348" w14:textId="52D24D27" w:rsidR="007E279E" w:rsidRPr="007E279E" w:rsidRDefault="006847C2" w:rsidP="007E279E">
      <w:pPr>
        <w:widowControl w:val="0"/>
        <w:pBdr>
          <w:top w:val="nil"/>
          <w:left w:val="nil"/>
          <w:bottom w:val="nil"/>
          <w:right w:val="nil"/>
          <w:between w:val="nil"/>
        </w:pBdr>
        <w:tabs>
          <w:tab w:val="center" w:pos="4752"/>
          <w:tab w:val="left" w:pos="5040"/>
          <w:tab w:val="left" w:pos="5760"/>
          <w:tab w:val="left" w:pos="6480"/>
          <w:tab w:val="left" w:pos="7200"/>
          <w:tab w:val="left" w:pos="7920"/>
          <w:tab w:val="right" w:pos="9505"/>
        </w:tabs>
        <w:spacing w:before="12" w:after="0" w:line="267" w:lineRule="auto"/>
        <w:ind w:right="976"/>
        <w:rPr>
          <w:rFonts w:ascii="Helvetica" w:eastAsia="Arial" w:hAnsi="Helvetica" w:cs="Helvetica"/>
          <w:color w:val="231F20"/>
          <w:lang w:eastAsia="nl-NL"/>
        </w:rPr>
      </w:pPr>
      <w:sdt>
        <w:sdtPr>
          <w:rPr>
            <w:rFonts w:ascii="Helvetica" w:eastAsia="Arial" w:hAnsi="Helvetica" w:cs="Helvetica"/>
            <w:color w:val="231F20"/>
            <w:lang w:eastAsia="nl-NL"/>
          </w:rPr>
          <w:id w:val="-724676119"/>
          <w:placeholder>
            <w:docPart w:val="F54FB6709ACB47B4B23C8F02CAB93002"/>
          </w:placeholder>
          <w:showingPlcHdr/>
        </w:sdtPr>
        <w:sdtEndPr/>
        <w:sdtContent>
          <w:r w:rsidR="007E279E" w:rsidRPr="007E279E">
            <w:rPr>
              <w:rFonts w:ascii="Helvetica" w:eastAsia="Arial" w:hAnsi="Helvetica" w:cs="Helvetica"/>
              <w:color w:val="808080"/>
              <w:lang w:eastAsia="nl-NL"/>
            </w:rPr>
            <w:t>Klik of tik om tekst in te voeren.</w:t>
          </w:r>
        </w:sdtContent>
      </w:sdt>
      <w:r w:rsidR="007E279E" w:rsidRPr="007E279E">
        <w:rPr>
          <w:rFonts w:ascii="Helvetica" w:eastAsia="Arial" w:hAnsi="Helvetica" w:cs="Helvetica"/>
          <w:color w:val="231F20"/>
          <w:lang w:eastAsia="nl-NL"/>
        </w:rPr>
        <w:tab/>
      </w:r>
      <w:r w:rsidR="007E279E" w:rsidRPr="007E279E">
        <w:rPr>
          <w:rFonts w:ascii="Helvetica" w:eastAsia="Arial" w:hAnsi="Helvetica" w:cs="Helvetica"/>
          <w:color w:val="231F20"/>
          <w:lang w:eastAsia="nl-NL"/>
        </w:rPr>
        <w:tab/>
      </w:r>
      <w:sdt>
        <w:sdtPr>
          <w:rPr>
            <w:rFonts w:ascii="Helvetica" w:eastAsia="Arial" w:hAnsi="Helvetica" w:cs="Helvetica"/>
            <w:color w:val="231F20"/>
            <w:lang w:eastAsia="nl-NL"/>
          </w:rPr>
          <w:id w:val="-1304694813"/>
          <w:placeholder>
            <w:docPart w:val="F54FB6709ACB47B4B23C8F02CAB93002"/>
          </w:placeholder>
          <w:showingPlcHdr/>
        </w:sdtPr>
        <w:sdtEndPr/>
        <w:sdtContent>
          <w:r w:rsidR="007E279E" w:rsidRPr="007E279E">
            <w:rPr>
              <w:rFonts w:ascii="Helvetica" w:eastAsia="Arial" w:hAnsi="Helvetica" w:cs="Helvetica"/>
              <w:color w:val="808080"/>
              <w:lang w:eastAsia="nl-NL"/>
            </w:rPr>
            <w:t>Klik of tik om tekst in te voeren.</w:t>
          </w:r>
        </w:sdtContent>
      </w:sdt>
      <w:r w:rsidR="007E279E" w:rsidRPr="007E279E">
        <w:rPr>
          <w:rFonts w:ascii="Helvetica" w:eastAsia="Arial" w:hAnsi="Helvetica" w:cs="Helvetica"/>
          <w:color w:val="231F20"/>
          <w:lang w:eastAsia="nl-NL"/>
        </w:rPr>
        <w:tab/>
      </w:r>
    </w:p>
    <w:p w14:paraId="1941D50A" w14:textId="77777777" w:rsidR="007E279E" w:rsidRPr="007E279E" w:rsidRDefault="007E279E" w:rsidP="007E279E">
      <w:pPr>
        <w:widowControl w:val="0"/>
        <w:pBdr>
          <w:top w:val="nil"/>
          <w:left w:val="nil"/>
          <w:bottom w:val="nil"/>
          <w:right w:val="nil"/>
          <w:between w:val="nil"/>
        </w:pBdr>
        <w:tabs>
          <w:tab w:val="center" w:pos="4752"/>
          <w:tab w:val="left" w:pos="5040"/>
          <w:tab w:val="left" w:pos="5760"/>
          <w:tab w:val="left" w:pos="6480"/>
          <w:tab w:val="left" w:pos="7200"/>
          <w:tab w:val="left" w:pos="7920"/>
          <w:tab w:val="right" w:pos="9505"/>
        </w:tabs>
        <w:spacing w:before="12" w:after="0" w:line="267" w:lineRule="auto"/>
        <w:ind w:right="976"/>
        <w:rPr>
          <w:rFonts w:ascii="Helvetica" w:eastAsia="Arial" w:hAnsi="Helvetica" w:cs="Helvetica"/>
          <w:color w:val="231F20"/>
          <w:lang w:eastAsia="nl-NL"/>
        </w:rPr>
      </w:pPr>
    </w:p>
    <w:p w14:paraId="0D9698FB" w14:textId="77777777" w:rsidR="007E279E" w:rsidRPr="00A7072B" w:rsidRDefault="007E279E" w:rsidP="007E279E">
      <w:pPr>
        <w:widowControl w:val="0"/>
        <w:numPr>
          <w:ilvl w:val="0"/>
          <w:numId w:val="1"/>
        </w:numPr>
        <w:pBdr>
          <w:top w:val="nil"/>
          <w:left w:val="nil"/>
          <w:bottom w:val="nil"/>
          <w:right w:val="nil"/>
          <w:between w:val="nil"/>
        </w:pBdr>
        <w:spacing w:before="12" w:after="0" w:line="267" w:lineRule="auto"/>
        <w:ind w:right="976"/>
        <w:contextualSpacing/>
        <w:rPr>
          <w:rFonts w:ascii="Helvetica" w:eastAsia="Arial" w:hAnsi="Helvetica" w:cs="Helvetica"/>
          <w:b/>
          <w:color w:val="17365F"/>
          <w:sz w:val="32"/>
          <w:szCs w:val="32"/>
          <w:lang w:eastAsia="nl-NL"/>
        </w:rPr>
      </w:pPr>
      <w:r w:rsidRPr="00A7072B">
        <w:rPr>
          <w:rFonts w:ascii="Helvetica" w:eastAsia="Arial" w:hAnsi="Helvetica" w:cs="Helvetica"/>
          <w:b/>
          <w:color w:val="17365F"/>
          <w:sz w:val="32"/>
          <w:szCs w:val="32"/>
          <w:lang w:eastAsia="nl-NL"/>
        </w:rPr>
        <w:t>Ondertekening</w:t>
      </w:r>
    </w:p>
    <w:p w14:paraId="65779F70" w14:textId="61B776A7" w:rsidR="007E279E" w:rsidRPr="007E279E" w:rsidRDefault="007E279E" w:rsidP="007E279E">
      <w:pPr>
        <w:widowControl w:val="0"/>
        <w:pBdr>
          <w:top w:val="nil"/>
          <w:left w:val="nil"/>
          <w:bottom w:val="nil"/>
          <w:right w:val="nil"/>
          <w:between w:val="nil"/>
        </w:pBdr>
        <w:spacing w:before="12" w:after="0" w:line="267" w:lineRule="auto"/>
        <w:ind w:left="11" w:right="976"/>
        <w:contextualSpacing/>
        <w:rPr>
          <w:rFonts w:ascii="Helvetica" w:eastAsia="Arial" w:hAnsi="Helvetica" w:cs="Helvetica"/>
          <w:color w:val="231F20"/>
          <w:lang w:eastAsia="nl-NL"/>
        </w:rPr>
      </w:pPr>
    </w:p>
    <w:p w14:paraId="392C65C1" w14:textId="2ED92104" w:rsidR="007E279E" w:rsidRPr="007E279E" w:rsidRDefault="007E279E" w:rsidP="007E279E">
      <w:pPr>
        <w:widowControl w:val="0"/>
        <w:pBdr>
          <w:top w:val="nil"/>
          <w:left w:val="nil"/>
          <w:bottom w:val="nil"/>
          <w:right w:val="nil"/>
          <w:between w:val="nil"/>
        </w:pBdr>
        <w:spacing w:before="12" w:after="0" w:line="267" w:lineRule="auto"/>
        <w:ind w:right="976"/>
        <w:rPr>
          <w:rFonts w:ascii="Helvetica" w:eastAsia="Arial" w:hAnsi="Helvetica" w:cs="Helvetica"/>
          <w:color w:val="231F20"/>
          <w:lang w:eastAsia="nl-NL"/>
        </w:rPr>
      </w:pPr>
      <w:r w:rsidRPr="007E279E">
        <w:rPr>
          <w:rFonts w:ascii="Helvetica" w:eastAsia="Arial" w:hAnsi="Helvetica" w:cs="Helvetica"/>
          <w:color w:val="231F20"/>
          <w:lang w:eastAsia="nl-NL"/>
        </w:rPr>
        <w:t>Datum</w:t>
      </w:r>
      <w:r w:rsidRPr="007E279E">
        <w:rPr>
          <w:rFonts w:ascii="Helvetica" w:eastAsia="Arial" w:hAnsi="Helvetica" w:cs="Helvetica"/>
          <w:color w:val="231F20"/>
          <w:lang w:eastAsia="nl-NL"/>
        </w:rPr>
        <w:tab/>
      </w:r>
      <w:r w:rsidRPr="007E279E">
        <w:rPr>
          <w:rFonts w:ascii="Helvetica" w:eastAsia="Arial" w:hAnsi="Helvetica" w:cs="Helvetica"/>
          <w:color w:val="231F20"/>
          <w:lang w:eastAsia="nl-NL"/>
        </w:rPr>
        <w:tab/>
      </w:r>
      <w:r w:rsidRPr="007E279E">
        <w:rPr>
          <w:rFonts w:ascii="Helvetica" w:eastAsia="Arial" w:hAnsi="Helvetica" w:cs="Helvetica"/>
          <w:color w:val="231F20"/>
          <w:lang w:eastAsia="nl-NL"/>
        </w:rPr>
        <w:tab/>
      </w:r>
      <w:r w:rsidRPr="007E279E">
        <w:rPr>
          <w:rFonts w:ascii="Helvetica" w:eastAsia="Arial" w:hAnsi="Helvetica" w:cs="Helvetica"/>
          <w:color w:val="231F20"/>
          <w:lang w:eastAsia="nl-NL"/>
        </w:rPr>
        <w:tab/>
      </w:r>
      <w:r w:rsidRPr="007E279E">
        <w:rPr>
          <w:rFonts w:ascii="Helvetica" w:eastAsia="Arial" w:hAnsi="Helvetica" w:cs="Helvetica"/>
          <w:color w:val="231F20"/>
          <w:lang w:eastAsia="nl-NL"/>
        </w:rPr>
        <w:tab/>
      </w:r>
      <w:r w:rsidRPr="007E279E">
        <w:rPr>
          <w:rFonts w:ascii="Helvetica" w:eastAsia="Arial" w:hAnsi="Helvetica" w:cs="Helvetica"/>
          <w:color w:val="231F20"/>
          <w:lang w:eastAsia="nl-NL"/>
        </w:rPr>
        <w:tab/>
      </w:r>
      <w:r w:rsidRPr="007E279E">
        <w:rPr>
          <w:rFonts w:ascii="Helvetica" w:eastAsia="Arial" w:hAnsi="Helvetica" w:cs="Helvetica"/>
          <w:color w:val="231F20"/>
          <w:lang w:eastAsia="nl-NL"/>
        </w:rPr>
        <w:tab/>
        <w:t>Plaats van ondertekening</w:t>
      </w:r>
    </w:p>
    <w:p w14:paraId="77485D53" w14:textId="77777777" w:rsidR="007E279E" w:rsidRPr="007E279E" w:rsidRDefault="006847C2" w:rsidP="007E279E">
      <w:pPr>
        <w:widowControl w:val="0"/>
        <w:pBdr>
          <w:top w:val="nil"/>
          <w:left w:val="nil"/>
          <w:bottom w:val="nil"/>
          <w:right w:val="nil"/>
          <w:between w:val="nil"/>
        </w:pBdr>
        <w:tabs>
          <w:tab w:val="left" w:pos="4110"/>
        </w:tabs>
        <w:spacing w:before="12" w:after="0" w:line="267" w:lineRule="auto"/>
        <w:ind w:right="976"/>
        <w:rPr>
          <w:rFonts w:ascii="Helvetica" w:eastAsia="Arial" w:hAnsi="Helvetica" w:cs="Helvetica"/>
          <w:color w:val="231F20"/>
          <w:lang w:eastAsia="nl-NL"/>
        </w:rPr>
      </w:pPr>
      <w:sdt>
        <w:sdtPr>
          <w:rPr>
            <w:rFonts w:ascii="Helvetica" w:eastAsia="Arial" w:hAnsi="Helvetica" w:cs="Helvetica"/>
            <w:color w:val="231F20"/>
            <w:lang w:eastAsia="nl-NL"/>
          </w:rPr>
          <w:id w:val="1044724230"/>
          <w:placeholder>
            <w:docPart w:val="F54FB6709ACB47B4B23C8F02CAB93002"/>
          </w:placeholder>
          <w:showingPlcHdr/>
        </w:sdtPr>
        <w:sdtEndPr/>
        <w:sdtContent>
          <w:r w:rsidR="007E279E" w:rsidRPr="007E279E">
            <w:rPr>
              <w:rFonts w:ascii="Helvetica" w:eastAsia="Arial" w:hAnsi="Helvetica" w:cs="Helvetica"/>
              <w:color w:val="808080"/>
              <w:lang w:eastAsia="nl-NL"/>
            </w:rPr>
            <w:t>Klik of tik om tekst in te voeren.</w:t>
          </w:r>
        </w:sdtContent>
      </w:sdt>
      <w:r w:rsidR="007E279E" w:rsidRPr="007E279E">
        <w:rPr>
          <w:rFonts w:ascii="Helvetica" w:eastAsia="Arial" w:hAnsi="Helvetica" w:cs="Helvetica"/>
          <w:color w:val="231F20"/>
          <w:lang w:eastAsia="nl-NL"/>
        </w:rPr>
        <w:tab/>
      </w:r>
      <w:r w:rsidR="007E279E" w:rsidRPr="007E279E">
        <w:rPr>
          <w:rFonts w:ascii="Helvetica" w:eastAsia="Arial" w:hAnsi="Helvetica" w:cs="Helvetica"/>
          <w:color w:val="231F20"/>
          <w:lang w:eastAsia="nl-NL"/>
        </w:rPr>
        <w:tab/>
      </w:r>
      <w:r w:rsidR="007E279E" w:rsidRPr="007E279E">
        <w:rPr>
          <w:rFonts w:ascii="Helvetica" w:eastAsia="Arial" w:hAnsi="Helvetica" w:cs="Helvetica"/>
          <w:color w:val="231F20"/>
          <w:lang w:eastAsia="nl-NL"/>
        </w:rPr>
        <w:tab/>
      </w:r>
      <w:sdt>
        <w:sdtPr>
          <w:rPr>
            <w:rFonts w:ascii="Helvetica" w:eastAsia="Arial" w:hAnsi="Helvetica" w:cs="Helvetica"/>
            <w:color w:val="231F20"/>
            <w:lang w:eastAsia="nl-NL"/>
          </w:rPr>
          <w:id w:val="-2134084966"/>
          <w:placeholder>
            <w:docPart w:val="F54FB6709ACB47B4B23C8F02CAB93002"/>
          </w:placeholder>
          <w:showingPlcHdr/>
        </w:sdtPr>
        <w:sdtEndPr/>
        <w:sdtContent>
          <w:r w:rsidR="007E279E" w:rsidRPr="007E279E">
            <w:rPr>
              <w:rFonts w:ascii="Helvetica" w:eastAsia="Arial" w:hAnsi="Helvetica" w:cs="Helvetica"/>
              <w:color w:val="808080"/>
              <w:lang w:eastAsia="nl-NL"/>
            </w:rPr>
            <w:t>Klik of tik om tekst in te voeren.</w:t>
          </w:r>
        </w:sdtContent>
      </w:sdt>
    </w:p>
    <w:p w14:paraId="2E312C8B" w14:textId="625C1EFF" w:rsidR="007E279E" w:rsidRPr="007E279E" w:rsidRDefault="007E279E" w:rsidP="007E279E">
      <w:pPr>
        <w:widowControl w:val="0"/>
        <w:pBdr>
          <w:top w:val="nil"/>
          <w:left w:val="nil"/>
          <w:bottom w:val="nil"/>
          <w:right w:val="nil"/>
          <w:between w:val="nil"/>
        </w:pBdr>
        <w:spacing w:before="12" w:after="0" w:line="267" w:lineRule="auto"/>
        <w:ind w:right="976"/>
        <w:rPr>
          <w:rFonts w:ascii="Helvetica" w:eastAsia="Arial" w:hAnsi="Helvetica" w:cs="Helvetica"/>
          <w:color w:val="231F20"/>
          <w:lang w:eastAsia="nl-NL"/>
        </w:rPr>
      </w:pPr>
    </w:p>
    <w:p w14:paraId="2F869FD9" w14:textId="77777777" w:rsidR="007E279E" w:rsidRPr="007E279E" w:rsidRDefault="007E279E" w:rsidP="007E279E">
      <w:pPr>
        <w:widowControl w:val="0"/>
        <w:pBdr>
          <w:top w:val="nil"/>
          <w:left w:val="nil"/>
          <w:bottom w:val="nil"/>
          <w:right w:val="nil"/>
          <w:between w:val="nil"/>
        </w:pBdr>
        <w:spacing w:before="12" w:after="0" w:line="267" w:lineRule="auto"/>
        <w:ind w:left="11" w:right="976"/>
        <w:contextualSpacing/>
        <w:rPr>
          <w:rFonts w:ascii="Helvetica" w:eastAsia="Arial" w:hAnsi="Helvetica" w:cs="Helvetica"/>
          <w:color w:val="231F20"/>
          <w:lang w:eastAsia="nl-NL"/>
        </w:rPr>
      </w:pPr>
      <w:r w:rsidRPr="007E279E">
        <w:rPr>
          <w:rFonts w:ascii="Helvetica" w:eastAsia="Arial" w:hAnsi="Helvetica" w:cs="Helvetica"/>
          <w:color w:val="231F20"/>
          <w:lang w:eastAsia="nl-NL"/>
        </w:rPr>
        <w:t>Handtekening</w:t>
      </w:r>
    </w:p>
    <w:p w14:paraId="5AAF0905" w14:textId="0504D8D8" w:rsidR="007E279E" w:rsidRDefault="007E279E" w:rsidP="007E279E">
      <w:pPr>
        <w:widowControl w:val="0"/>
        <w:pBdr>
          <w:top w:val="nil"/>
          <w:left w:val="nil"/>
          <w:bottom w:val="nil"/>
          <w:right w:val="nil"/>
          <w:between w:val="nil"/>
        </w:pBdr>
        <w:spacing w:before="12" w:after="0" w:line="267" w:lineRule="auto"/>
        <w:ind w:left="11" w:right="976"/>
        <w:contextualSpacing/>
        <w:rPr>
          <w:rFonts w:ascii="Helvetica" w:eastAsia="Arial" w:hAnsi="Helvetica" w:cs="Helvetica"/>
          <w:color w:val="231F20"/>
          <w:lang w:eastAsia="nl-NL"/>
        </w:rPr>
      </w:pPr>
    </w:p>
    <w:p w14:paraId="187EFFF9" w14:textId="48ECBAD5" w:rsidR="00A7072B" w:rsidRPr="007E279E" w:rsidRDefault="00A7072B" w:rsidP="007E279E">
      <w:pPr>
        <w:widowControl w:val="0"/>
        <w:pBdr>
          <w:top w:val="nil"/>
          <w:left w:val="nil"/>
          <w:bottom w:val="nil"/>
          <w:right w:val="nil"/>
          <w:between w:val="nil"/>
        </w:pBdr>
        <w:spacing w:before="12" w:after="0" w:line="267" w:lineRule="auto"/>
        <w:ind w:left="11" w:right="976"/>
        <w:contextualSpacing/>
        <w:rPr>
          <w:rFonts w:ascii="Helvetica" w:eastAsia="Arial" w:hAnsi="Helvetica" w:cs="Helvetica"/>
          <w:color w:val="231F20"/>
          <w:lang w:eastAsia="nl-NL"/>
        </w:rPr>
      </w:pPr>
    </w:p>
    <w:p w14:paraId="07F9DFB5" w14:textId="77777777" w:rsidR="007E279E" w:rsidRPr="007E279E" w:rsidRDefault="007E279E" w:rsidP="007E279E">
      <w:pPr>
        <w:widowControl w:val="0"/>
        <w:pBdr>
          <w:top w:val="nil"/>
          <w:left w:val="nil"/>
          <w:bottom w:val="nil"/>
          <w:right w:val="nil"/>
          <w:between w:val="nil"/>
        </w:pBdr>
        <w:spacing w:before="12" w:after="0" w:line="267" w:lineRule="auto"/>
        <w:ind w:left="11" w:right="976"/>
        <w:contextualSpacing/>
        <w:rPr>
          <w:rFonts w:ascii="Helvetica" w:eastAsia="Arial" w:hAnsi="Helvetica" w:cs="Helvetica"/>
          <w:color w:val="231F20"/>
          <w:lang w:eastAsia="nl-NL"/>
        </w:rPr>
      </w:pPr>
    </w:p>
    <w:p w14:paraId="3F11906D" w14:textId="77777777" w:rsidR="0096766A" w:rsidRPr="007E279E" w:rsidRDefault="006847C2">
      <w:pPr>
        <w:rPr>
          <w:rFonts w:ascii="Helvetica" w:hAnsi="Helvetica" w:cs="Helvetica"/>
        </w:rPr>
      </w:pPr>
    </w:p>
    <w:sectPr w:rsidR="0096766A" w:rsidRPr="007E279E">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C1421" w14:textId="77777777" w:rsidR="001304C7" w:rsidRDefault="001304C7" w:rsidP="007E279E">
      <w:pPr>
        <w:spacing w:after="0" w:line="240" w:lineRule="auto"/>
      </w:pPr>
      <w:r>
        <w:separator/>
      </w:r>
    </w:p>
  </w:endnote>
  <w:endnote w:type="continuationSeparator" w:id="0">
    <w:p w14:paraId="6A68F2DE" w14:textId="77777777" w:rsidR="001304C7" w:rsidRDefault="001304C7" w:rsidP="007E2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72968" w14:textId="0B99D619" w:rsidR="007E279E" w:rsidRPr="007E279E" w:rsidRDefault="007E279E" w:rsidP="007E279E">
    <w:pPr>
      <w:tabs>
        <w:tab w:val="center" w:pos="4536"/>
        <w:tab w:val="right" w:pos="9072"/>
      </w:tabs>
      <w:spacing w:after="0" w:line="240" w:lineRule="auto"/>
      <w:jc w:val="center"/>
      <w:rPr>
        <w:rFonts w:ascii="Helvetica" w:eastAsia="Arial" w:hAnsi="Helvetica" w:cs="Helvetica"/>
        <w:color w:val="FFFFFF"/>
        <w:sz w:val="16"/>
        <w:szCs w:val="16"/>
        <w:lang w:eastAsia="nl-NL"/>
        <w14:textFill>
          <w14:solidFill>
            <w14:srgbClr w14:val="FFFFFF">
              <w14:lumMod w14:val="65000"/>
            </w14:srgbClr>
          </w14:solidFill>
        </w14:textFill>
      </w:rPr>
    </w:pPr>
    <w:r w:rsidRPr="007E279E">
      <w:rPr>
        <w:rFonts w:ascii="Helvetica" w:eastAsia="Arial" w:hAnsi="Helvetica" w:cs="Helvetica"/>
        <w:color w:val="FFFFFF"/>
        <w:sz w:val="16"/>
        <w:szCs w:val="16"/>
        <w:lang w:eastAsia="nl-NL"/>
        <w14:textFill>
          <w14:solidFill>
            <w14:srgbClr w14:val="FFFFFF">
              <w14:lumMod w14:val="65000"/>
            </w14:srgbClr>
          </w14:solidFill>
        </w14:textFill>
      </w:rPr>
      <w:t>Op door ons verrichte werkzaamheden zijn onze algemene voorwaarden van toepassing, te vinden op bkr</w:t>
    </w:r>
    <w:r w:rsidR="00A7072B">
      <w:rPr>
        <w:rFonts w:ascii="Helvetica" w:eastAsia="Arial" w:hAnsi="Helvetica" w:cs="Helvetica"/>
        <w:color w:val="FFFFFF"/>
        <w:sz w:val="16"/>
        <w:szCs w:val="16"/>
        <w:lang w:eastAsia="nl-NL"/>
        <w14:textFill>
          <w14:solidFill>
            <w14:srgbClr w14:val="FFFFFF">
              <w14:lumMod w14:val="65000"/>
            </w14:srgbClr>
          </w14:solidFill>
        </w14:textFill>
      </w:rPr>
      <w:t>verwijderen</w:t>
    </w:r>
    <w:r w:rsidRPr="007E279E">
      <w:rPr>
        <w:rFonts w:ascii="Helvetica" w:eastAsia="Arial" w:hAnsi="Helvetica" w:cs="Helvetica"/>
        <w:color w:val="FFFFFF"/>
        <w:sz w:val="16"/>
        <w:szCs w:val="16"/>
        <w:lang w:eastAsia="nl-NL"/>
        <w14:textFill>
          <w14:solidFill>
            <w14:srgbClr w14:val="FFFFFF">
              <w14:lumMod w14:val="65000"/>
            </w14:srgbClr>
          </w14:solidFill>
        </w14:textFill>
      </w:rPr>
      <w:t>.nl/algemene-voorwaarden/. De ondertekende verklaart de op deze machtiging toepasselijk voorwaarden te hebben  ontvangen en te hebben ingezien en daarmee te hebben ingestemd.</w:t>
    </w:r>
  </w:p>
  <w:p w14:paraId="63DF81A9" w14:textId="77777777" w:rsidR="007E279E" w:rsidRDefault="007E279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47343" w14:textId="77777777" w:rsidR="001304C7" w:rsidRDefault="001304C7" w:rsidP="007E279E">
      <w:pPr>
        <w:spacing w:after="0" w:line="240" w:lineRule="auto"/>
      </w:pPr>
      <w:r>
        <w:separator/>
      </w:r>
    </w:p>
  </w:footnote>
  <w:footnote w:type="continuationSeparator" w:id="0">
    <w:p w14:paraId="38634485" w14:textId="77777777" w:rsidR="001304C7" w:rsidRDefault="001304C7" w:rsidP="007E27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8DE90" w14:textId="599F2143" w:rsidR="006847C2" w:rsidRPr="006847C2" w:rsidRDefault="009A6DAC" w:rsidP="006847C2">
    <w:pPr>
      <w:spacing w:after="0" w:line="276" w:lineRule="auto"/>
      <w:ind w:left="6732" w:hanging="360"/>
      <w:rPr>
        <w:rFonts w:ascii="Helvetica" w:eastAsia="Calibri" w:hAnsi="Helvetica" w:cs="Times New Roman"/>
        <w:sz w:val="18"/>
        <w:szCs w:val="18"/>
      </w:rPr>
    </w:pPr>
    <w:r>
      <w:rPr>
        <w:rFonts w:ascii="Helvetica" w:eastAsia="Calibri" w:hAnsi="Helvetica" w:cs="Times New Roman"/>
        <w:noProof/>
        <w:sz w:val="18"/>
        <w:szCs w:val="18"/>
      </w:rPr>
      <w:drawing>
        <wp:anchor distT="0" distB="0" distL="114300" distR="114300" simplePos="0" relativeHeight="251658240" behindDoc="0" locked="0" layoutInCell="1" allowOverlap="1" wp14:anchorId="56F786D4" wp14:editId="4F0C2D1C">
          <wp:simplePos x="0" y="0"/>
          <wp:positionH relativeFrom="margin">
            <wp:align>left</wp:align>
          </wp:positionH>
          <wp:positionV relativeFrom="paragraph">
            <wp:posOffset>-49530</wp:posOffset>
          </wp:positionV>
          <wp:extent cx="3048000" cy="485775"/>
          <wp:effectExtent l="0" t="0" r="0" b="9525"/>
          <wp:wrapThrough wrapText="bothSides">
            <wp:wrapPolygon edited="0">
              <wp:start x="0" y="0"/>
              <wp:lineTo x="0" y="21176"/>
              <wp:lineTo x="21465" y="21176"/>
              <wp:lineTo x="21465" y="0"/>
              <wp:lineTo x="0" y="0"/>
            </wp:wrapPolygon>
          </wp:wrapThrough>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pic:cNvPicPr/>
                </pic:nvPicPr>
                <pic:blipFill>
                  <a:blip r:embed="rId1">
                    <a:extLst>
                      <a:ext uri="{28A0092B-C50C-407E-A947-70E740481C1C}">
                        <a14:useLocalDpi xmlns:a14="http://schemas.microsoft.com/office/drawing/2010/main" val="0"/>
                      </a:ext>
                    </a:extLst>
                  </a:blip>
                  <a:stretch>
                    <a:fillRect/>
                  </a:stretch>
                </pic:blipFill>
                <pic:spPr>
                  <a:xfrm>
                    <a:off x="0" y="0"/>
                    <a:ext cx="3048000" cy="485775"/>
                  </a:xfrm>
                  <a:prstGeom prst="rect">
                    <a:avLst/>
                  </a:prstGeom>
                </pic:spPr>
              </pic:pic>
            </a:graphicData>
          </a:graphic>
        </wp:anchor>
      </w:drawing>
    </w:r>
    <w:r w:rsidR="007E279E" w:rsidRPr="003C5B43">
      <w:rPr>
        <w:rFonts w:ascii="Helvetica" w:eastAsia="Calibri" w:hAnsi="Helvetica" w:cs="Times New Roman"/>
        <w:sz w:val="18"/>
        <w:szCs w:val="18"/>
      </w:rPr>
      <w:t>BKR</w:t>
    </w:r>
    <w:r>
      <w:rPr>
        <w:rFonts w:ascii="Helvetica" w:eastAsia="Calibri" w:hAnsi="Helvetica" w:cs="Times New Roman"/>
        <w:sz w:val="18"/>
        <w:szCs w:val="18"/>
      </w:rPr>
      <w:t>verwijderen</w:t>
    </w:r>
    <w:r w:rsidR="006847C2">
      <w:rPr>
        <w:rFonts w:ascii="Helvetica" w:eastAsia="Calibri" w:hAnsi="Helvetica" w:cs="Times New Roman"/>
        <w:sz w:val="18"/>
        <w:szCs w:val="18"/>
      </w:rPr>
      <w:t>.nl</w:t>
    </w:r>
  </w:p>
  <w:p w14:paraId="0DC78DB8" w14:textId="261BA262" w:rsidR="007E279E" w:rsidRPr="003C5B43" w:rsidRDefault="007E279E" w:rsidP="00C14143">
    <w:pPr>
      <w:tabs>
        <w:tab w:val="left" w:pos="7920"/>
      </w:tabs>
      <w:spacing w:after="0" w:line="276" w:lineRule="auto"/>
      <w:ind w:left="6372"/>
      <w:rPr>
        <w:rFonts w:ascii="Helvetica" w:eastAsia="Calibri" w:hAnsi="Helvetica" w:cs="Times New Roman"/>
        <w:sz w:val="18"/>
        <w:szCs w:val="18"/>
      </w:rPr>
    </w:pPr>
    <w:r w:rsidRPr="003C5B43">
      <w:rPr>
        <w:rFonts w:ascii="Helvetica" w:eastAsia="Calibri" w:hAnsi="Helvetica" w:cs="Times New Roman"/>
        <w:sz w:val="18"/>
        <w:szCs w:val="18"/>
      </w:rPr>
      <w:t>Harlingersingel 1</w:t>
    </w:r>
    <w:r w:rsidR="00C14143" w:rsidRPr="003C5B43">
      <w:rPr>
        <w:rFonts w:ascii="Helvetica" w:eastAsia="Calibri" w:hAnsi="Helvetica" w:cs="Times New Roman"/>
        <w:sz w:val="18"/>
        <w:szCs w:val="18"/>
      </w:rPr>
      <w:t>1</w:t>
    </w:r>
    <w:r w:rsidRPr="003C5B43">
      <w:rPr>
        <w:rFonts w:ascii="Helvetica" w:eastAsia="Calibri" w:hAnsi="Helvetica" w:cs="Times New Roman"/>
        <w:sz w:val="18"/>
        <w:szCs w:val="18"/>
      </w:rPr>
      <w:tab/>
    </w:r>
  </w:p>
  <w:p w14:paraId="3B948BE8" w14:textId="59959B85" w:rsidR="007E279E" w:rsidRPr="003C5B43" w:rsidRDefault="007E279E" w:rsidP="00C14143">
    <w:pPr>
      <w:tabs>
        <w:tab w:val="center" w:pos="4536"/>
        <w:tab w:val="right" w:pos="9072"/>
      </w:tabs>
      <w:spacing w:after="0" w:line="276" w:lineRule="auto"/>
      <w:ind w:left="6372"/>
      <w:rPr>
        <w:rFonts w:ascii="Helvetica" w:eastAsia="Calibri" w:hAnsi="Helvetica" w:cs="Times New Roman"/>
        <w:sz w:val="18"/>
        <w:szCs w:val="18"/>
      </w:rPr>
    </w:pPr>
    <w:r w:rsidRPr="003C5B43">
      <w:rPr>
        <w:rFonts w:ascii="Helvetica" w:eastAsia="Calibri" w:hAnsi="Helvetica" w:cs="Times New Roman"/>
        <w:sz w:val="18"/>
        <w:szCs w:val="18"/>
      </w:rPr>
      <w:t>8913 CJ Leeuwarden</w:t>
    </w:r>
  </w:p>
  <w:p w14:paraId="4CC828BC" w14:textId="14A2AD1D" w:rsidR="007E279E" w:rsidRPr="003C5B43" w:rsidRDefault="00C14143" w:rsidP="00C14143">
    <w:pPr>
      <w:tabs>
        <w:tab w:val="center" w:pos="4536"/>
        <w:tab w:val="right" w:pos="9072"/>
      </w:tabs>
      <w:spacing w:after="0" w:line="276" w:lineRule="auto"/>
      <w:ind w:left="6372"/>
      <w:rPr>
        <w:rFonts w:ascii="Helvetica" w:eastAsia="Calibri" w:hAnsi="Helvetica" w:cs="Times New Roman"/>
        <w:sz w:val="18"/>
        <w:szCs w:val="18"/>
      </w:rPr>
    </w:pPr>
    <w:r w:rsidRPr="003C5B43">
      <w:rPr>
        <w:rFonts w:ascii="Helvetica" w:eastAsia="Calibri" w:hAnsi="Helvetica" w:cs="Times New Roman"/>
        <w:sz w:val="18"/>
        <w:szCs w:val="18"/>
      </w:rPr>
      <w:sym w:font="Wingdings" w:char="F028"/>
    </w:r>
    <w:r w:rsidRPr="003C5B43">
      <w:rPr>
        <w:rFonts w:ascii="Helvetica" w:eastAsia="Calibri" w:hAnsi="Helvetica" w:cs="Times New Roman"/>
        <w:sz w:val="18"/>
        <w:szCs w:val="18"/>
      </w:rPr>
      <w:t xml:space="preserve"> </w:t>
    </w:r>
    <w:r w:rsidR="007E279E" w:rsidRPr="003C5B43">
      <w:rPr>
        <w:rFonts w:ascii="Helvetica" w:eastAsia="Calibri" w:hAnsi="Helvetica" w:cs="Times New Roman"/>
        <w:sz w:val="18"/>
        <w:szCs w:val="18"/>
      </w:rPr>
      <w:t>0</w:t>
    </w:r>
    <w:r w:rsidR="009A6DAC">
      <w:rPr>
        <w:rFonts w:ascii="Helvetica" w:eastAsia="Calibri" w:hAnsi="Helvetica" w:cs="Times New Roman"/>
        <w:sz w:val="18"/>
        <w:szCs w:val="18"/>
      </w:rPr>
      <w:t>58</w:t>
    </w:r>
    <w:r w:rsidR="006847C2">
      <w:rPr>
        <w:rFonts w:ascii="Helvetica" w:eastAsia="Calibri" w:hAnsi="Helvetica" w:cs="Times New Roman"/>
        <w:sz w:val="18"/>
        <w:szCs w:val="18"/>
      </w:rPr>
      <w:t xml:space="preserve"> –</w:t>
    </w:r>
    <w:r w:rsidR="009A6DAC">
      <w:rPr>
        <w:rFonts w:ascii="Helvetica" w:eastAsia="Calibri" w:hAnsi="Helvetica" w:cs="Times New Roman"/>
        <w:sz w:val="18"/>
        <w:szCs w:val="18"/>
      </w:rPr>
      <w:t xml:space="preserve"> 2011</w:t>
    </w:r>
    <w:r w:rsidR="006847C2">
      <w:rPr>
        <w:rFonts w:ascii="Helvetica" w:eastAsia="Calibri" w:hAnsi="Helvetica" w:cs="Times New Roman"/>
        <w:sz w:val="18"/>
        <w:szCs w:val="18"/>
      </w:rPr>
      <w:t xml:space="preserve"> </w:t>
    </w:r>
    <w:r w:rsidR="009A6DAC">
      <w:rPr>
        <w:rFonts w:ascii="Helvetica" w:eastAsia="Calibri" w:hAnsi="Helvetica" w:cs="Times New Roman"/>
        <w:sz w:val="18"/>
        <w:szCs w:val="18"/>
      </w:rPr>
      <w:t>963</w:t>
    </w:r>
  </w:p>
  <w:p w14:paraId="35CF8BE4" w14:textId="575CFA7D" w:rsidR="007E279E" w:rsidRPr="003C5B43" w:rsidRDefault="00C14143" w:rsidP="00C14143">
    <w:pPr>
      <w:tabs>
        <w:tab w:val="center" w:pos="4536"/>
        <w:tab w:val="right" w:pos="9072"/>
      </w:tabs>
      <w:spacing w:after="0" w:line="276" w:lineRule="auto"/>
      <w:ind w:left="6372"/>
      <w:rPr>
        <w:rFonts w:ascii="Helvetica" w:eastAsia="Calibri" w:hAnsi="Helvetica" w:cs="Times New Roman"/>
        <w:sz w:val="18"/>
        <w:szCs w:val="18"/>
      </w:rPr>
    </w:pPr>
    <w:r w:rsidRPr="003C5B43">
      <w:rPr>
        <w:rFonts w:ascii="Helvetica" w:eastAsia="Calibri" w:hAnsi="Helvetica" w:cs="Times New Roman"/>
        <w:sz w:val="18"/>
        <w:szCs w:val="18"/>
      </w:rPr>
      <w:sym w:font="Wingdings" w:char="F02A"/>
    </w:r>
    <w:r w:rsidRPr="003C5B43">
      <w:rPr>
        <w:rFonts w:ascii="Helvetica" w:eastAsia="Calibri" w:hAnsi="Helvetica" w:cs="Times New Roman"/>
        <w:sz w:val="18"/>
        <w:szCs w:val="18"/>
      </w:rPr>
      <w:t xml:space="preserve"> </w:t>
    </w:r>
    <w:hyperlink r:id="rId2" w:history="1">
      <w:r w:rsidR="00A7072B" w:rsidRPr="00E978CD">
        <w:rPr>
          <w:rStyle w:val="Hyperlink"/>
          <w:rFonts w:ascii="Helvetica" w:eastAsia="Calibri" w:hAnsi="Helvetica" w:cs="Times New Roman"/>
          <w:sz w:val="18"/>
          <w:szCs w:val="18"/>
        </w:rPr>
        <w:t>info@bkrverwijderen.nl</w:t>
      </w:r>
    </w:hyperlink>
  </w:p>
  <w:p w14:paraId="2128E668" w14:textId="71D2C40D" w:rsidR="007E279E" w:rsidRDefault="00C14143" w:rsidP="003C5B43">
    <w:pPr>
      <w:tabs>
        <w:tab w:val="center" w:pos="4536"/>
        <w:tab w:val="right" w:pos="9072"/>
      </w:tabs>
      <w:spacing w:after="0" w:line="276" w:lineRule="auto"/>
      <w:ind w:left="6372"/>
      <w:rPr>
        <w:rFonts w:ascii="Helvetica" w:eastAsia="Calibri" w:hAnsi="Helvetica" w:cs="Times New Roman"/>
        <w:sz w:val="18"/>
        <w:szCs w:val="18"/>
      </w:rPr>
    </w:pPr>
    <w:r w:rsidRPr="003C5B43">
      <w:rPr>
        <w:rFonts w:ascii="Helvetica" w:eastAsia="Calibri" w:hAnsi="Helvetica" w:cs="Times New Roman"/>
        <w:sz w:val="18"/>
        <w:szCs w:val="18"/>
      </w:rPr>
      <w:sym w:font="Wingdings" w:char="F03A"/>
    </w:r>
    <w:r w:rsidRPr="003C5B43">
      <w:rPr>
        <w:rFonts w:ascii="Helvetica" w:eastAsia="Calibri" w:hAnsi="Helvetica" w:cs="Times New Roman"/>
        <w:sz w:val="18"/>
        <w:szCs w:val="18"/>
      </w:rPr>
      <w:t xml:space="preserve"> </w:t>
    </w:r>
    <w:hyperlink r:id="rId3" w:history="1">
      <w:r w:rsidR="006847C2" w:rsidRPr="00A4745F">
        <w:rPr>
          <w:rStyle w:val="Hyperlink"/>
          <w:rFonts w:ascii="Helvetica" w:eastAsia="Calibri" w:hAnsi="Helvetica" w:cs="Times New Roman"/>
          <w:sz w:val="18"/>
          <w:szCs w:val="18"/>
        </w:rPr>
        <w:t>www.bkrverwijderen.nl</w:t>
      </w:r>
    </w:hyperlink>
  </w:p>
  <w:p w14:paraId="4AB36C2E" w14:textId="77777777" w:rsidR="00083A53" w:rsidRPr="003C5B43" w:rsidRDefault="00083A53" w:rsidP="003C5B43">
    <w:pPr>
      <w:tabs>
        <w:tab w:val="center" w:pos="4536"/>
        <w:tab w:val="right" w:pos="9072"/>
      </w:tabs>
      <w:spacing w:after="0" w:line="276" w:lineRule="auto"/>
      <w:ind w:left="6372"/>
      <w:rPr>
        <w:rFonts w:ascii="Helvetica" w:eastAsia="Calibri" w:hAnsi="Helvetica" w:cs="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3pt;height:70.5pt" o:bullet="t">
        <v:imagedata r:id="rId1" o:title="logo"/>
      </v:shape>
    </w:pict>
  </w:numPicBullet>
  <w:abstractNum w:abstractNumId="0" w15:restartNumberingAfterBreak="0">
    <w:nsid w:val="29EB64B9"/>
    <w:multiLevelType w:val="hybridMultilevel"/>
    <w:tmpl w:val="CD80223A"/>
    <w:lvl w:ilvl="0" w:tplc="5E9054D0">
      <w:start w:val="1"/>
      <w:numFmt w:val="decimal"/>
      <w:lvlText w:val="%1."/>
      <w:lvlJc w:val="left"/>
      <w:pPr>
        <w:ind w:left="371" w:hanging="360"/>
      </w:pPr>
      <w:rPr>
        <w:rFonts w:hint="default"/>
        <w:color w:val="17365F"/>
      </w:rPr>
    </w:lvl>
    <w:lvl w:ilvl="1" w:tplc="04130019" w:tentative="1">
      <w:start w:val="1"/>
      <w:numFmt w:val="lowerLetter"/>
      <w:lvlText w:val="%2."/>
      <w:lvlJc w:val="left"/>
      <w:pPr>
        <w:ind w:left="1091" w:hanging="360"/>
      </w:pPr>
    </w:lvl>
    <w:lvl w:ilvl="2" w:tplc="0413001B" w:tentative="1">
      <w:start w:val="1"/>
      <w:numFmt w:val="lowerRoman"/>
      <w:lvlText w:val="%3."/>
      <w:lvlJc w:val="right"/>
      <w:pPr>
        <w:ind w:left="1811" w:hanging="180"/>
      </w:pPr>
    </w:lvl>
    <w:lvl w:ilvl="3" w:tplc="0413000F" w:tentative="1">
      <w:start w:val="1"/>
      <w:numFmt w:val="decimal"/>
      <w:lvlText w:val="%4."/>
      <w:lvlJc w:val="left"/>
      <w:pPr>
        <w:ind w:left="2531" w:hanging="360"/>
      </w:pPr>
    </w:lvl>
    <w:lvl w:ilvl="4" w:tplc="04130019" w:tentative="1">
      <w:start w:val="1"/>
      <w:numFmt w:val="lowerLetter"/>
      <w:lvlText w:val="%5."/>
      <w:lvlJc w:val="left"/>
      <w:pPr>
        <w:ind w:left="3251" w:hanging="360"/>
      </w:pPr>
    </w:lvl>
    <w:lvl w:ilvl="5" w:tplc="0413001B" w:tentative="1">
      <w:start w:val="1"/>
      <w:numFmt w:val="lowerRoman"/>
      <w:lvlText w:val="%6."/>
      <w:lvlJc w:val="right"/>
      <w:pPr>
        <w:ind w:left="3971" w:hanging="180"/>
      </w:pPr>
    </w:lvl>
    <w:lvl w:ilvl="6" w:tplc="0413000F" w:tentative="1">
      <w:start w:val="1"/>
      <w:numFmt w:val="decimal"/>
      <w:lvlText w:val="%7."/>
      <w:lvlJc w:val="left"/>
      <w:pPr>
        <w:ind w:left="4691" w:hanging="360"/>
      </w:pPr>
    </w:lvl>
    <w:lvl w:ilvl="7" w:tplc="04130019" w:tentative="1">
      <w:start w:val="1"/>
      <w:numFmt w:val="lowerLetter"/>
      <w:lvlText w:val="%8."/>
      <w:lvlJc w:val="left"/>
      <w:pPr>
        <w:ind w:left="5411" w:hanging="360"/>
      </w:pPr>
    </w:lvl>
    <w:lvl w:ilvl="8" w:tplc="0413001B" w:tentative="1">
      <w:start w:val="1"/>
      <w:numFmt w:val="lowerRoman"/>
      <w:lvlText w:val="%9."/>
      <w:lvlJc w:val="right"/>
      <w:pPr>
        <w:ind w:left="6131" w:hanging="180"/>
      </w:pPr>
    </w:lvl>
  </w:abstractNum>
  <w:abstractNum w:abstractNumId="1" w15:restartNumberingAfterBreak="0">
    <w:nsid w:val="2DD74451"/>
    <w:multiLevelType w:val="hybridMultilevel"/>
    <w:tmpl w:val="421CA4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41E294A"/>
    <w:multiLevelType w:val="hybridMultilevel"/>
    <w:tmpl w:val="56521C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9732D40"/>
    <w:multiLevelType w:val="hybridMultilevel"/>
    <w:tmpl w:val="BBAC56E2"/>
    <w:lvl w:ilvl="0" w:tplc="5A4EBC2E">
      <w:start w:val="1"/>
      <w:numFmt w:val="bullet"/>
      <w:lvlText w:val=""/>
      <w:lvlPicBulletId w:val="0"/>
      <w:lvlJc w:val="left"/>
      <w:pPr>
        <w:ind w:left="6732" w:hanging="360"/>
      </w:pPr>
      <w:rPr>
        <w:rFonts w:ascii="Symbol" w:hAnsi="Symbol" w:hint="default"/>
        <w:color w:val="auto"/>
      </w:rPr>
    </w:lvl>
    <w:lvl w:ilvl="1" w:tplc="04130003" w:tentative="1">
      <w:start w:val="1"/>
      <w:numFmt w:val="bullet"/>
      <w:lvlText w:val="o"/>
      <w:lvlJc w:val="left"/>
      <w:pPr>
        <w:ind w:left="7452" w:hanging="360"/>
      </w:pPr>
      <w:rPr>
        <w:rFonts w:ascii="Courier New" w:hAnsi="Courier New" w:cs="Courier New" w:hint="default"/>
      </w:rPr>
    </w:lvl>
    <w:lvl w:ilvl="2" w:tplc="04130005" w:tentative="1">
      <w:start w:val="1"/>
      <w:numFmt w:val="bullet"/>
      <w:lvlText w:val=""/>
      <w:lvlJc w:val="left"/>
      <w:pPr>
        <w:ind w:left="8172" w:hanging="360"/>
      </w:pPr>
      <w:rPr>
        <w:rFonts w:ascii="Wingdings" w:hAnsi="Wingdings" w:hint="default"/>
      </w:rPr>
    </w:lvl>
    <w:lvl w:ilvl="3" w:tplc="04130001" w:tentative="1">
      <w:start w:val="1"/>
      <w:numFmt w:val="bullet"/>
      <w:lvlText w:val=""/>
      <w:lvlJc w:val="left"/>
      <w:pPr>
        <w:ind w:left="8892" w:hanging="360"/>
      </w:pPr>
      <w:rPr>
        <w:rFonts w:ascii="Symbol" w:hAnsi="Symbol" w:hint="default"/>
      </w:rPr>
    </w:lvl>
    <w:lvl w:ilvl="4" w:tplc="04130003" w:tentative="1">
      <w:start w:val="1"/>
      <w:numFmt w:val="bullet"/>
      <w:lvlText w:val="o"/>
      <w:lvlJc w:val="left"/>
      <w:pPr>
        <w:ind w:left="9612" w:hanging="360"/>
      </w:pPr>
      <w:rPr>
        <w:rFonts w:ascii="Courier New" w:hAnsi="Courier New" w:cs="Courier New" w:hint="default"/>
      </w:rPr>
    </w:lvl>
    <w:lvl w:ilvl="5" w:tplc="04130005" w:tentative="1">
      <w:start w:val="1"/>
      <w:numFmt w:val="bullet"/>
      <w:lvlText w:val=""/>
      <w:lvlJc w:val="left"/>
      <w:pPr>
        <w:ind w:left="10332" w:hanging="360"/>
      </w:pPr>
      <w:rPr>
        <w:rFonts w:ascii="Wingdings" w:hAnsi="Wingdings" w:hint="default"/>
      </w:rPr>
    </w:lvl>
    <w:lvl w:ilvl="6" w:tplc="04130001" w:tentative="1">
      <w:start w:val="1"/>
      <w:numFmt w:val="bullet"/>
      <w:lvlText w:val=""/>
      <w:lvlJc w:val="left"/>
      <w:pPr>
        <w:ind w:left="11052" w:hanging="360"/>
      </w:pPr>
      <w:rPr>
        <w:rFonts w:ascii="Symbol" w:hAnsi="Symbol" w:hint="default"/>
      </w:rPr>
    </w:lvl>
    <w:lvl w:ilvl="7" w:tplc="04130003" w:tentative="1">
      <w:start w:val="1"/>
      <w:numFmt w:val="bullet"/>
      <w:lvlText w:val="o"/>
      <w:lvlJc w:val="left"/>
      <w:pPr>
        <w:ind w:left="11772" w:hanging="360"/>
      </w:pPr>
      <w:rPr>
        <w:rFonts w:ascii="Courier New" w:hAnsi="Courier New" w:cs="Courier New" w:hint="default"/>
      </w:rPr>
    </w:lvl>
    <w:lvl w:ilvl="8" w:tplc="04130005" w:tentative="1">
      <w:start w:val="1"/>
      <w:numFmt w:val="bullet"/>
      <w:lvlText w:val=""/>
      <w:lvlJc w:val="left"/>
      <w:pPr>
        <w:ind w:left="12492"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79E"/>
    <w:rsid w:val="00083A53"/>
    <w:rsid w:val="001304C7"/>
    <w:rsid w:val="002B5583"/>
    <w:rsid w:val="002F095E"/>
    <w:rsid w:val="003C5B43"/>
    <w:rsid w:val="00522E9E"/>
    <w:rsid w:val="005B2D6A"/>
    <w:rsid w:val="0063278B"/>
    <w:rsid w:val="006847C2"/>
    <w:rsid w:val="007E279E"/>
    <w:rsid w:val="009A6DAC"/>
    <w:rsid w:val="00A7072B"/>
    <w:rsid w:val="00C14143"/>
    <w:rsid w:val="00FA32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32B540ED"/>
  <w15:chartTrackingRefBased/>
  <w15:docId w15:val="{18B2C037-7EBE-4CDB-8621-D5E60F6F2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E279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E279E"/>
  </w:style>
  <w:style w:type="paragraph" w:styleId="Voettekst">
    <w:name w:val="footer"/>
    <w:basedOn w:val="Standaard"/>
    <w:link w:val="VoettekstChar"/>
    <w:uiPriority w:val="99"/>
    <w:unhideWhenUsed/>
    <w:rsid w:val="007E279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E279E"/>
  </w:style>
  <w:style w:type="paragraph" w:styleId="Lijstalinea">
    <w:name w:val="List Paragraph"/>
    <w:basedOn w:val="Standaard"/>
    <w:uiPriority w:val="34"/>
    <w:qFormat/>
    <w:rsid w:val="007E279E"/>
    <w:pPr>
      <w:ind w:left="720"/>
      <w:contextualSpacing/>
    </w:pPr>
  </w:style>
  <w:style w:type="character" w:styleId="Hyperlink">
    <w:name w:val="Hyperlink"/>
    <w:basedOn w:val="Standaardalinea-lettertype"/>
    <w:uiPriority w:val="99"/>
    <w:unhideWhenUsed/>
    <w:rsid w:val="0063278B"/>
    <w:rPr>
      <w:color w:val="0563C1" w:themeColor="hyperlink"/>
      <w:u w:val="single"/>
    </w:rPr>
  </w:style>
  <w:style w:type="character" w:styleId="Onopgelostemelding">
    <w:name w:val="Unresolved Mention"/>
    <w:basedOn w:val="Standaardalinea-lettertype"/>
    <w:uiPriority w:val="99"/>
    <w:semiHidden/>
    <w:unhideWhenUsed/>
    <w:rsid w:val="006327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bkrverwijderen.nl" TargetMode="External"/><Relationship Id="rId2" Type="http://schemas.openxmlformats.org/officeDocument/2006/relationships/hyperlink" Target="mailto:info@bkrverwijderen.nl" TargetMode="External"/><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54FB6709ACB47B4B23C8F02CAB93002"/>
        <w:category>
          <w:name w:val="Algemeen"/>
          <w:gallery w:val="placeholder"/>
        </w:category>
        <w:types>
          <w:type w:val="bbPlcHdr"/>
        </w:types>
        <w:behaviors>
          <w:behavior w:val="content"/>
        </w:behaviors>
        <w:guid w:val="{C324A15D-E30A-4065-A497-2206B95802F3}"/>
      </w:docPartPr>
      <w:docPartBody>
        <w:p w:rsidR="00F3788F" w:rsidRDefault="00445C18" w:rsidP="00445C18">
          <w:pPr>
            <w:pStyle w:val="F54FB6709ACB47B4B23C8F02CAB93002"/>
          </w:pPr>
          <w:r w:rsidRPr="001E5ECD">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C18"/>
    <w:rsid w:val="00396BEF"/>
    <w:rsid w:val="00445C18"/>
    <w:rsid w:val="00F378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45C18"/>
    <w:rPr>
      <w:color w:val="808080"/>
    </w:rPr>
  </w:style>
  <w:style w:type="paragraph" w:customStyle="1" w:styleId="F54FB6709ACB47B4B23C8F02CAB93002">
    <w:name w:val="F54FB6709ACB47B4B23C8F02CAB93002"/>
    <w:rsid w:val="00445C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B59DC-0D67-4EFE-ACCE-53943F8C3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179</Words>
  <Characters>987</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 Kreleger</dc:creator>
  <cp:keywords/>
  <dc:description/>
  <cp:lastModifiedBy>Bas Kreleger</cp:lastModifiedBy>
  <cp:revision>2</cp:revision>
  <cp:lastPrinted>2021-07-19T13:01:00Z</cp:lastPrinted>
  <dcterms:created xsi:type="dcterms:W3CDTF">2021-10-21T19:01:00Z</dcterms:created>
  <dcterms:modified xsi:type="dcterms:W3CDTF">2021-10-21T19:01:00Z</dcterms:modified>
</cp:coreProperties>
</file>